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4D0" w:rsidRDefault="002154D0" w:rsidP="002154D0">
      <w:pPr>
        <w:spacing w:after="18" w:line="259" w:lineRule="auto"/>
        <w:ind w:left="56" w:firstLine="0"/>
        <w:jc w:val="center"/>
      </w:pPr>
    </w:p>
    <w:p w:rsidR="002154D0" w:rsidRDefault="002154D0" w:rsidP="002154D0">
      <w:pPr>
        <w:spacing w:after="0" w:line="259" w:lineRule="auto"/>
        <w:ind w:left="10" w:right="4"/>
        <w:jc w:val="center"/>
      </w:pPr>
      <w:r>
        <w:rPr>
          <w:b/>
        </w:rPr>
        <w:t xml:space="preserve">FIŞĂ DE LUCRU – Formule 1 </w:t>
      </w:r>
    </w:p>
    <w:p w:rsidR="002154D0" w:rsidRDefault="002154D0" w:rsidP="002154D0">
      <w:pPr>
        <w:spacing w:after="0" w:line="259" w:lineRule="auto"/>
        <w:ind w:left="56" w:firstLine="0"/>
        <w:jc w:val="center"/>
      </w:pPr>
      <w:r>
        <w:t xml:space="preserve"> </w:t>
      </w:r>
    </w:p>
    <w:p w:rsidR="002154D0" w:rsidRDefault="002154D0" w:rsidP="002154D0">
      <w:pPr>
        <w:pStyle w:val="Listparagraf"/>
        <w:numPr>
          <w:ilvl w:val="0"/>
          <w:numId w:val="1"/>
        </w:numPr>
      </w:pPr>
      <w:r>
        <w:t xml:space="preserve">Să se calculeze </w:t>
      </w:r>
      <w:r w:rsidRPr="00374009">
        <w:rPr>
          <w:b/>
        </w:rPr>
        <w:t xml:space="preserve"> </w:t>
      </w:r>
      <w:r>
        <w:t>pornind de la x dat: 2+x, x*4, x/2, (</w:t>
      </w:r>
      <w:proofErr w:type="spellStart"/>
      <w:r>
        <w:t>x+x</w:t>
      </w:r>
      <w:proofErr w:type="spellEnd"/>
      <w:r>
        <w:t xml:space="preserve">)/2, (x+2*x)/2 </w:t>
      </w:r>
    </w:p>
    <w:p w:rsidR="002154D0" w:rsidRDefault="002154D0" w:rsidP="002154D0">
      <w:pPr>
        <w:spacing w:line="259" w:lineRule="auto"/>
        <w:ind w:left="56" w:firstLine="0"/>
        <w:jc w:val="center"/>
      </w:pPr>
    </w:p>
    <w:p w:rsidR="002154D0" w:rsidRPr="00CC458C" w:rsidRDefault="002154D0" w:rsidP="002154D0">
      <w:pPr>
        <w:numPr>
          <w:ilvl w:val="0"/>
          <w:numId w:val="1"/>
        </w:numPr>
      </w:pPr>
      <w:r>
        <w:t xml:space="preserve">Să se calculeze </w:t>
      </w:r>
      <w:r>
        <w:rPr>
          <w:b/>
        </w:rPr>
        <w:t xml:space="preserve"> </w:t>
      </w:r>
      <w:r w:rsidRPr="00374009">
        <w:t>puterile lui 2 si ale lui 3 de la 1  la 10</w:t>
      </w:r>
    </w:p>
    <w:tbl>
      <w:tblPr>
        <w:tblpPr w:leftFromText="180" w:rightFromText="180" w:vertAnchor="text" w:horzAnchor="margin" w:tblpXSpec="center" w:tblpY="183"/>
        <w:tblW w:w="94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6"/>
        <w:gridCol w:w="977"/>
        <w:gridCol w:w="808"/>
        <w:gridCol w:w="808"/>
        <w:gridCol w:w="808"/>
        <w:gridCol w:w="808"/>
        <w:gridCol w:w="808"/>
        <w:gridCol w:w="808"/>
        <w:gridCol w:w="808"/>
        <w:gridCol w:w="808"/>
        <w:gridCol w:w="808"/>
      </w:tblGrid>
      <w:tr w:rsidR="002154D0" w:rsidRPr="00853855" w:rsidTr="005E59A2">
        <w:trPr>
          <w:trHeight w:val="295"/>
        </w:trPr>
        <w:tc>
          <w:tcPr>
            <w:tcW w:w="1196" w:type="dxa"/>
            <w:shd w:val="clear" w:color="000000" w:fill="DCE6F1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  <w:r w:rsidRPr="00853855">
              <w:rPr>
                <w:rFonts w:ascii="Calibri" w:hAnsi="Calibri"/>
                <w:sz w:val="22"/>
              </w:rPr>
              <w:t>x</w:t>
            </w:r>
          </w:p>
        </w:tc>
        <w:tc>
          <w:tcPr>
            <w:tcW w:w="977" w:type="dxa"/>
            <w:shd w:val="clear" w:color="000000" w:fill="DCE6F1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jc w:val="right"/>
              <w:rPr>
                <w:rFonts w:ascii="Calibri" w:hAnsi="Calibri"/>
                <w:sz w:val="22"/>
              </w:rPr>
            </w:pPr>
            <w:r w:rsidRPr="00853855">
              <w:rPr>
                <w:rFonts w:ascii="Calibri" w:hAnsi="Calibri"/>
                <w:sz w:val="22"/>
              </w:rPr>
              <w:t>1</w:t>
            </w:r>
          </w:p>
        </w:tc>
        <w:tc>
          <w:tcPr>
            <w:tcW w:w="808" w:type="dxa"/>
            <w:shd w:val="clear" w:color="000000" w:fill="DCE6F1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jc w:val="right"/>
              <w:rPr>
                <w:rFonts w:ascii="Calibri" w:hAnsi="Calibri"/>
                <w:sz w:val="22"/>
              </w:rPr>
            </w:pPr>
            <w:r w:rsidRPr="00853855">
              <w:rPr>
                <w:rFonts w:ascii="Calibri" w:hAnsi="Calibri"/>
                <w:sz w:val="22"/>
              </w:rPr>
              <w:t>2</w:t>
            </w:r>
          </w:p>
        </w:tc>
        <w:tc>
          <w:tcPr>
            <w:tcW w:w="808" w:type="dxa"/>
            <w:shd w:val="clear" w:color="000000" w:fill="DCE6F1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jc w:val="right"/>
              <w:rPr>
                <w:rFonts w:ascii="Calibri" w:hAnsi="Calibri"/>
                <w:sz w:val="22"/>
              </w:rPr>
            </w:pPr>
            <w:r w:rsidRPr="00853855">
              <w:rPr>
                <w:rFonts w:ascii="Calibri" w:hAnsi="Calibri"/>
                <w:sz w:val="22"/>
              </w:rPr>
              <w:t>3</w:t>
            </w:r>
          </w:p>
        </w:tc>
        <w:tc>
          <w:tcPr>
            <w:tcW w:w="808" w:type="dxa"/>
            <w:shd w:val="clear" w:color="000000" w:fill="DCE6F1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jc w:val="right"/>
              <w:rPr>
                <w:rFonts w:ascii="Calibri" w:hAnsi="Calibri"/>
                <w:sz w:val="22"/>
              </w:rPr>
            </w:pPr>
            <w:r w:rsidRPr="00853855">
              <w:rPr>
                <w:rFonts w:ascii="Calibri" w:hAnsi="Calibri"/>
                <w:sz w:val="22"/>
              </w:rPr>
              <w:t>4</w:t>
            </w:r>
          </w:p>
        </w:tc>
        <w:tc>
          <w:tcPr>
            <w:tcW w:w="808" w:type="dxa"/>
            <w:shd w:val="clear" w:color="000000" w:fill="DCE6F1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jc w:val="right"/>
              <w:rPr>
                <w:rFonts w:ascii="Calibri" w:hAnsi="Calibri"/>
                <w:sz w:val="22"/>
              </w:rPr>
            </w:pPr>
            <w:r w:rsidRPr="00853855">
              <w:rPr>
                <w:rFonts w:ascii="Calibri" w:hAnsi="Calibri"/>
                <w:sz w:val="22"/>
              </w:rPr>
              <w:t>5</w:t>
            </w:r>
          </w:p>
        </w:tc>
        <w:tc>
          <w:tcPr>
            <w:tcW w:w="808" w:type="dxa"/>
            <w:shd w:val="clear" w:color="000000" w:fill="DCE6F1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jc w:val="right"/>
              <w:rPr>
                <w:rFonts w:ascii="Calibri" w:hAnsi="Calibri"/>
                <w:sz w:val="22"/>
              </w:rPr>
            </w:pPr>
            <w:r w:rsidRPr="00853855">
              <w:rPr>
                <w:rFonts w:ascii="Calibri" w:hAnsi="Calibri"/>
                <w:sz w:val="22"/>
              </w:rPr>
              <w:t>6</w:t>
            </w:r>
          </w:p>
        </w:tc>
        <w:tc>
          <w:tcPr>
            <w:tcW w:w="808" w:type="dxa"/>
            <w:shd w:val="clear" w:color="000000" w:fill="DCE6F1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jc w:val="right"/>
              <w:rPr>
                <w:rFonts w:ascii="Calibri" w:hAnsi="Calibri"/>
                <w:sz w:val="22"/>
              </w:rPr>
            </w:pPr>
            <w:r w:rsidRPr="00853855">
              <w:rPr>
                <w:rFonts w:ascii="Calibri" w:hAnsi="Calibri"/>
                <w:sz w:val="22"/>
              </w:rPr>
              <w:t>7</w:t>
            </w:r>
          </w:p>
        </w:tc>
        <w:tc>
          <w:tcPr>
            <w:tcW w:w="808" w:type="dxa"/>
            <w:shd w:val="clear" w:color="000000" w:fill="DCE6F1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jc w:val="right"/>
              <w:rPr>
                <w:rFonts w:ascii="Calibri" w:hAnsi="Calibri"/>
                <w:sz w:val="22"/>
              </w:rPr>
            </w:pPr>
            <w:r w:rsidRPr="00853855">
              <w:rPr>
                <w:rFonts w:ascii="Calibri" w:hAnsi="Calibri"/>
                <w:sz w:val="22"/>
              </w:rPr>
              <w:t>8</w:t>
            </w:r>
          </w:p>
        </w:tc>
        <w:tc>
          <w:tcPr>
            <w:tcW w:w="808" w:type="dxa"/>
            <w:shd w:val="clear" w:color="000000" w:fill="DCE6F1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jc w:val="right"/>
              <w:rPr>
                <w:rFonts w:ascii="Calibri" w:hAnsi="Calibri"/>
                <w:sz w:val="22"/>
              </w:rPr>
            </w:pPr>
            <w:r w:rsidRPr="00853855">
              <w:rPr>
                <w:rFonts w:ascii="Calibri" w:hAnsi="Calibri"/>
                <w:sz w:val="22"/>
              </w:rPr>
              <w:t>9</w:t>
            </w:r>
          </w:p>
        </w:tc>
        <w:tc>
          <w:tcPr>
            <w:tcW w:w="808" w:type="dxa"/>
            <w:shd w:val="clear" w:color="000000" w:fill="DCE6F1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jc w:val="right"/>
              <w:rPr>
                <w:rFonts w:ascii="Calibri" w:hAnsi="Calibri"/>
                <w:sz w:val="22"/>
              </w:rPr>
            </w:pPr>
            <w:r w:rsidRPr="00853855">
              <w:rPr>
                <w:rFonts w:ascii="Calibri" w:hAnsi="Calibri"/>
                <w:sz w:val="22"/>
              </w:rPr>
              <w:t>10</w:t>
            </w:r>
          </w:p>
        </w:tc>
      </w:tr>
      <w:tr w:rsidR="002154D0" w:rsidRPr="00853855" w:rsidTr="005E59A2">
        <w:trPr>
          <w:trHeight w:val="339"/>
        </w:trPr>
        <w:tc>
          <w:tcPr>
            <w:tcW w:w="1196" w:type="dxa"/>
            <w:shd w:val="clear" w:color="000000" w:fill="FFFF00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  <w:r w:rsidRPr="00853855">
              <w:rPr>
                <w:rFonts w:ascii="Calibri" w:hAnsi="Calibri"/>
                <w:sz w:val="22"/>
              </w:rPr>
              <w:t>2</w:t>
            </w:r>
            <w:r w:rsidRPr="00853855">
              <w:rPr>
                <w:rFonts w:ascii="Calibri" w:hAnsi="Calibri"/>
                <w:sz w:val="22"/>
                <w:vertAlign w:val="superscript"/>
              </w:rPr>
              <w:t>x</w:t>
            </w:r>
            <w:r w:rsidRPr="00853855">
              <w:rPr>
                <w:rFonts w:ascii="Calibri" w:hAnsi="Calibri"/>
                <w:sz w:val="22"/>
              </w:rPr>
              <w:t xml:space="preserve"> =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</w:p>
        </w:tc>
        <w:tc>
          <w:tcPr>
            <w:tcW w:w="808" w:type="dxa"/>
            <w:shd w:val="clear" w:color="auto" w:fill="auto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808" w:type="dxa"/>
            <w:shd w:val="clear" w:color="auto" w:fill="auto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808" w:type="dxa"/>
            <w:shd w:val="clear" w:color="auto" w:fill="auto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808" w:type="dxa"/>
            <w:shd w:val="clear" w:color="auto" w:fill="auto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808" w:type="dxa"/>
            <w:shd w:val="clear" w:color="auto" w:fill="auto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808" w:type="dxa"/>
            <w:shd w:val="clear" w:color="auto" w:fill="auto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808" w:type="dxa"/>
            <w:shd w:val="clear" w:color="auto" w:fill="auto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808" w:type="dxa"/>
            <w:shd w:val="clear" w:color="auto" w:fill="auto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808" w:type="dxa"/>
            <w:shd w:val="clear" w:color="auto" w:fill="auto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</w:tr>
      <w:tr w:rsidR="002154D0" w:rsidRPr="00853855" w:rsidTr="005E59A2">
        <w:trPr>
          <w:trHeight w:val="339"/>
        </w:trPr>
        <w:tc>
          <w:tcPr>
            <w:tcW w:w="1196" w:type="dxa"/>
            <w:shd w:val="clear" w:color="000000" w:fill="FFFF00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  <w:r w:rsidRPr="00853855">
              <w:rPr>
                <w:rFonts w:ascii="Calibri" w:hAnsi="Calibri"/>
                <w:sz w:val="22"/>
              </w:rPr>
              <w:t>3</w:t>
            </w:r>
            <w:r w:rsidRPr="00853855">
              <w:rPr>
                <w:rFonts w:ascii="Calibri" w:hAnsi="Calibri"/>
                <w:sz w:val="22"/>
                <w:vertAlign w:val="superscript"/>
              </w:rPr>
              <w:t xml:space="preserve">x  </w:t>
            </w:r>
            <w:r w:rsidRPr="00853855">
              <w:rPr>
                <w:rFonts w:ascii="Calibri" w:hAnsi="Calibri"/>
                <w:sz w:val="22"/>
              </w:rPr>
              <w:t>=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</w:p>
        </w:tc>
        <w:tc>
          <w:tcPr>
            <w:tcW w:w="808" w:type="dxa"/>
            <w:shd w:val="clear" w:color="auto" w:fill="auto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808" w:type="dxa"/>
            <w:shd w:val="clear" w:color="auto" w:fill="auto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808" w:type="dxa"/>
            <w:shd w:val="clear" w:color="auto" w:fill="auto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808" w:type="dxa"/>
            <w:shd w:val="clear" w:color="auto" w:fill="auto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808" w:type="dxa"/>
            <w:shd w:val="clear" w:color="auto" w:fill="auto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808" w:type="dxa"/>
            <w:shd w:val="clear" w:color="auto" w:fill="auto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808" w:type="dxa"/>
            <w:shd w:val="clear" w:color="auto" w:fill="auto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808" w:type="dxa"/>
            <w:shd w:val="clear" w:color="auto" w:fill="auto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808" w:type="dxa"/>
            <w:shd w:val="clear" w:color="auto" w:fill="auto"/>
            <w:noWrap/>
            <w:vAlign w:val="bottom"/>
            <w:hideMark/>
          </w:tcPr>
          <w:p w:rsidR="002154D0" w:rsidRPr="00853855" w:rsidRDefault="002154D0" w:rsidP="005E59A2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</w:tr>
    </w:tbl>
    <w:p w:rsidR="002154D0" w:rsidRDefault="002154D0" w:rsidP="00EE4AFC">
      <w:pPr>
        <w:spacing w:after="0" w:line="259" w:lineRule="auto"/>
        <w:ind w:left="0" w:firstLine="0"/>
      </w:pPr>
      <w:bookmarkStart w:id="0" w:name="_GoBack"/>
      <w:bookmarkEnd w:id="0"/>
    </w:p>
    <w:p w:rsidR="002154D0" w:rsidRDefault="002154D0" w:rsidP="002154D0">
      <w:pPr>
        <w:numPr>
          <w:ilvl w:val="0"/>
          <w:numId w:val="1"/>
        </w:numPr>
      </w:pPr>
      <w:r>
        <w:t xml:space="preserve">Sa se calculeze Stoc final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Pret</w:t>
      </w:r>
      <w:proofErr w:type="spellEnd"/>
      <w:r>
        <w:t xml:space="preserve"> total pornind de la </w:t>
      </w:r>
      <w:proofErr w:type="spellStart"/>
      <w:r>
        <w:t>Intrari</w:t>
      </w:r>
      <w:proofErr w:type="spellEnd"/>
      <w:r>
        <w:t xml:space="preserve">, </w:t>
      </w:r>
      <w:proofErr w:type="spellStart"/>
      <w:r>
        <w:t>Ieşiri</w:t>
      </w:r>
      <w:proofErr w:type="spellEnd"/>
      <w:r>
        <w:t xml:space="preserve">, </w:t>
      </w:r>
      <w:proofErr w:type="spellStart"/>
      <w:r>
        <w:t>Pret</w:t>
      </w:r>
      <w:proofErr w:type="spellEnd"/>
      <w:r>
        <w:t xml:space="preserve"> unitar </w:t>
      </w:r>
    </w:p>
    <w:p w:rsidR="002154D0" w:rsidRDefault="002154D0" w:rsidP="002154D0">
      <w:pPr>
        <w:spacing w:after="0" w:line="259" w:lineRule="auto"/>
        <w:ind w:left="0" w:firstLine="0"/>
      </w:pPr>
      <w:r>
        <w:rPr>
          <w:sz w:val="28"/>
        </w:rPr>
        <w:t xml:space="preserve"> </w:t>
      </w:r>
    </w:p>
    <w:tbl>
      <w:tblPr>
        <w:tblStyle w:val="TableGrid"/>
        <w:tblW w:w="5951" w:type="dxa"/>
        <w:tblInd w:w="2052" w:type="dxa"/>
        <w:tblCellMar>
          <w:top w:w="33" w:type="dxa"/>
          <w:right w:w="7" w:type="dxa"/>
        </w:tblCellMar>
        <w:tblLook w:val="04A0" w:firstRow="1" w:lastRow="0" w:firstColumn="1" w:lastColumn="0" w:noHBand="0" w:noVBand="1"/>
      </w:tblPr>
      <w:tblGrid>
        <w:gridCol w:w="1518"/>
        <w:gridCol w:w="1262"/>
        <w:gridCol w:w="960"/>
        <w:gridCol w:w="1250"/>
        <w:gridCol w:w="961"/>
      </w:tblGrid>
      <w:tr w:rsidR="002154D0" w:rsidTr="005E59A2">
        <w:trPr>
          <w:trHeight w:val="410"/>
        </w:trPr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2154D0" w:rsidRDefault="002154D0" w:rsidP="005E59A2">
            <w:pPr>
              <w:spacing w:after="0" w:line="259" w:lineRule="auto"/>
              <w:ind w:left="0" w:firstLine="0"/>
              <w:jc w:val="right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Cantit</w:t>
            </w:r>
            <w:proofErr w:type="spellEnd"/>
          </w:p>
        </w:tc>
        <w:tc>
          <w:tcPr>
            <w:tcW w:w="12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2154D0" w:rsidRDefault="002154D0" w:rsidP="005E59A2">
            <w:pPr>
              <w:spacing w:after="0" w:line="259" w:lineRule="auto"/>
              <w:ind w:left="-7" w:firstLine="0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ate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54D0" w:rsidRDefault="002154D0" w:rsidP="005E59A2">
            <w:pPr>
              <w:spacing w:after="0" w:line="259" w:lineRule="auto"/>
              <w:ind w:left="101" w:right="33" w:firstLine="0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Stoc final </w:t>
            </w:r>
          </w:p>
        </w:tc>
        <w:tc>
          <w:tcPr>
            <w:tcW w:w="12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54D0" w:rsidRDefault="002154D0" w:rsidP="005E59A2">
            <w:pPr>
              <w:spacing w:after="0" w:line="259" w:lineRule="auto"/>
              <w:ind w:left="9" w:firstLine="0"/>
              <w:jc w:val="center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Preţ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unitar </w:t>
            </w:r>
          </w:p>
        </w:tc>
        <w:tc>
          <w:tcPr>
            <w:tcW w:w="9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54D0" w:rsidRDefault="002154D0" w:rsidP="005E59A2">
            <w:pPr>
              <w:spacing w:after="0" w:line="259" w:lineRule="auto"/>
              <w:ind w:left="109" w:right="44" w:firstLine="0"/>
              <w:jc w:val="center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Preţ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total </w:t>
            </w:r>
          </w:p>
        </w:tc>
      </w:tr>
      <w:tr w:rsidR="002154D0" w:rsidTr="005E59A2">
        <w:trPr>
          <w:trHeight w:val="290"/>
        </w:trPr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4D0" w:rsidRDefault="002154D0" w:rsidP="005E59A2">
            <w:pPr>
              <w:spacing w:after="0" w:line="259" w:lineRule="auto"/>
              <w:ind w:left="3" w:firstLine="0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Intrări 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4D0" w:rsidRDefault="002154D0" w:rsidP="005E59A2">
            <w:pPr>
              <w:spacing w:after="0" w:line="259" w:lineRule="auto"/>
              <w:ind w:left="10" w:firstLine="0"/>
              <w:jc w:val="center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Ieşiri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4D0" w:rsidRDefault="002154D0" w:rsidP="005E59A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4D0" w:rsidRDefault="002154D0" w:rsidP="005E59A2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4D0" w:rsidRDefault="002154D0" w:rsidP="005E59A2">
            <w:pPr>
              <w:spacing w:after="160" w:line="259" w:lineRule="auto"/>
              <w:ind w:left="0" w:firstLine="0"/>
            </w:pPr>
          </w:p>
        </w:tc>
      </w:tr>
      <w:tr w:rsidR="002154D0" w:rsidTr="005E59A2">
        <w:trPr>
          <w:trHeight w:val="271"/>
        </w:trPr>
        <w:tc>
          <w:tcPr>
            <w:tcW w:w="151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0" w:right="103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300 </w:t>
            </w:r>
          </w:p>
        </w:tc>
        <w:tc>
          <w:tcPr>
            <w:tcW w:w="126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0" w:right="10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200 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111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0" w:right="10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120 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154D0" w:rsidRDefault="002154D0" w:rsidP="005E59A2">
            <w:pPr>
              <w:spacing w:after="0" w:line="259" w:lineRule="auto"/>
              <w:ind w:left="110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</w:tr>
      <w:tr w:rsidR="002154D0" w:rsidTr="005E59A2">
        <w:trPr>
          <w:trHeight w:val="264"/>
        </w:trPr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0" w:right="103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250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0" w:right="10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25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111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0" w:right="10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30 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154D0" w:rsidRDefault="002154D0" w:rsidP="005E59A2">
            <w:pPr>
              <w:spacing w:after="0" w:line="259" w:lineRule="auto"/>
              <w:ind w:left="110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</w:tr>
      <w:tr w:rsidR="002154D0" w:rsidTr="005E59A2">
        <w:trPr>
          <w:trHeight w:val="281"/>
        </w:trPr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0" w:right="103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900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0" w:right="10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690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111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0" w:right="10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26 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154D0" w:rsidRDefault="002154D0" w:rsidP="005E59A2">
            <w:pPr>
              <w:spacing w:after="0" w:line="259" w:lineRule="auto"/>
              <w:ind w:left="110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</w:tr>
      <w:tr w:rsidR="002154D0" w:rsidTr="005E59A2">
        <w:trPr>
          <w:trHeight w:val="266"/>
        </w:trPr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0" w:right="103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600 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0" w:right="10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40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111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1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0" w:right="10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20 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154D0" w:rsidRDefault="002154D0" w:rsidP="005E59A2">
            <w:pPr>
              <w:spacing w:after="0" w:line="259" w:lineRule="auto"/>
              <w:ind w:left="110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</w:tr>
    </w:tbl>
    <w:p w:rsidR="002154D0" w:rsidRDefault="002154D0" w:rsidP="002154D0">
      <w:pPr>
        <w:spacing w:after="0" w:line="259" w:lineRule="auto"/>
        <w:ind w:left="0" w:firstLine="0"/>
      </w:pPr>
      <w:r>
        <w:rPr>
          <w:sz w:val="28"/>
        </w:rPr>
        <w:t xml:space="preserve"> </w:t>
      </w:r>
    </w:p>
    <w:p w:rsidR="002154D0" w:rsidRDefault="002154D0" w:rsidP="002154D0">
      <w:pPr>
        <w:numPr>
          <w:ilvl w:val="0"/>
          <w:numId w:val="1"/>
        </w:numPr>
      </w:pPr>
      <w:r>
        <w:t xml:space="preserve">Sa se calculeze Stoc final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Pret</w:t>
      </w:r>
      <w:proofErr w:type="spellEnd"/>
      <w:r>
        <w:t xml:space="preserve"> total pornind de la </w:t>
      </w:r>
      <w:proofErr w:type="spellStart"/>
      <w:r>
        <w:t>Intrari</w:t>
      </w:r>
      <w:proofErr w:type="spellEnd"/>
      <w:r>
        <w:t xml:space="preserve">, </w:t>
      </w:r>
      <w:proofErr w:type="spellStart"/>
      <w:r>
        <w:t>Ieşiri</w:t>
      </w:r>
      <w:proofErr w:type="spellEnd"/>
      <w:r>
        <w:t xml:space="preserve">, </w:t>
      </w:r>
      <w:proofErr w:type="spellStart"/>
      <w:r>
        <w:t>Pret</w:t>
      </w:r>
      <w:proofErr w:type="spellEnd"/>
      <w:r>
        <w:t xml:space="preserve"> unitar </w:t>
      </w:r>
    </w:p>
    <w:p w:rsidR="002154D0" w:rsidRDefault="002154D0" w:rsidP="002154D0">
      <w:pPr>
        <w:spacing w:after="0" w:line="259" w:lineRule="auto"/>
        <w:ind w:left="0" w:firstLine="0"/>
      </w:pPr>
      <w:r>
        <w:rPr>
          <w:sz w:val="28"/>
        </w:rPr>
        <w:t xml:space="preserve"> </w:t>
      </w:r>
    </w:p>
    <w:tbl>
      <w:tblPr>
        <w:tblStyle w:val="TableGrid"/>
        <w:tblW w:w="5704" w:type="dxa"/>
        <w:tblInd w:w="2252" w:type="dxa"/>
        <w:tblCellMar>
          <w:top w:w="36" w:type="dxa"/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2225"/>
        <w:gridCol w:w="816"/>
        <w:gridCol w:w="960"/>
        <w:gridCol w:w="862"/>
        <w:gridCol w:w="841"/>
      </w:tblGrid>
      <w:tr w:rsidR="002154D0" w:rsidTr="005E59A2">
        <w:trPr>
          <w:trHeight w:val="799"/>
        </w:trPr>
        <w:tc>
          <w:tcPr>
            <w:tcW w:w="2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154D0" w:rsidRDefault="002154D0" w:rsidP="005E59A2">
            <w:pPr>
              <w:spacing w:after="0" w:line="259" w:lineRule="auto"/>
              <w:ind w:left="0" w:right="55" w:firstLine="0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Nume Prenume 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154D0" w:rsidRDefault="002154D0" w:rsidP="005E59A2">
            <w:pPr>
              <w:spacing w:after="0" w:line="259" w:lineRule="auto"/>
              <w:ind w:left="0" w:firstLine="0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Zile lucrate 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2154D0" w:rsidRDefault="002154D0" w:rsidP="005E59A2">
            <w:pPr>
              <w:spacing w:after="0" w:line="259" w:lineRule="auto"/>
              <w:ind w:left="7" w:firstLine="0"/>
            </w:pPr>
            <w:r>
              <w:rPr>
                <w:rFonts w:ascii="Arial" w:eastAsia="Arial" w:hAnsi="Arial" w:cs="Arial"/>
                <w:sz w:val="20"/>
              </w:rPr>
              <w:t xml:space="preserve">Plata pe </w:t>
            </w:r>
          </w:p>
          <w:p w:rsidR="002154D0" w:rsidRDefault="002154D0" w:rsidP="005E59A2">
            <w:pPr>
              <w:spacing w:after="0" w:line="259" w:lineRule="auto"/>
              <w:ind w:left="0" w:right="54" w:firstLine="0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zi 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0" w:firstLine="0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Impozit si alte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dari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154D0" w:rsidRDefault="002154D0" w:rsidP="005E59A2">
            <w:pPr>
              <w:spacing w:after="0" w:line="259" w:lineRule="auto"/>
              <w:ind w:left="2" w:firstLine="0"/>
            </w:pPr>
            <w:r>
              <w:rPr>
                <w:rFonts w:ascii="Arial" w:eastAsia="Arial" w:hAnsi="Arial" w:cs="Arial"/>
                <w:sz w:val="20"/>
              </w:rPr>
              <w:t xml:space="preserve">Salariu </w:t>
            </w:r>
          </w:p>
        </w:tc>
      </w:tr>
      <w:tr w:rsidR="002154D0" w:rsidTr="005E59A2">
        <w:trPr>
          <w:trHeight w:val="286"/>
        </w:trPr>
        <w:tc>
          <w:tcPr>
            <w:tcW w:w="222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2" w:firstLine="0"/>
            </w:pPr>
            <w:r>
              <w:rPr>
                <w:rFonts w:ascii="Arial" w:eastAsia="Arial" w:hAnsi="Arial" w:cs="Arial"/>
                <w:sz w:val="20"/>
              </w:rPr>
              <w:t xml:space="preserve">Popescu Ion 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0" w:right="6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20 </w:t>
            </w:r>
          </w:p>
        </w:tc>
        <w:tc>
          <w:tcPr>
            <w:tcW w:w="9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0" w:right="57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25 </w:t>
            </w:r>
          </w:p>
        </w:tc>
        <w:tc>
          <w:tcPr>
            <w:tcW w:w="86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0" w:right="57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14 </w:t>
            </w:r>
          </w:p>
        </w:tc>
        <w:tc>
          <w:tcPr>
            <w:tcW w:w="84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154D0" w:rsidRDefault="002154D0" w:rsidP="005E59A2">
            <w:pPr>
              <w:spacing w:after="0" w:line="259" w:lineRule="auto"/>
              <w:ind w:left="2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</w:tr>
      <w:tr w:rsidR="002154D0" w:rsidTr="005E59A2">
        <w:trPr>
          <w:trHeight w:val="264"/>
        </w:trPr>
        <w:tc>
          <w:tcPr>
            <w:tcW w:w="22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2" w:firstLine="0"/>
            </w:pPr>
            <w:r>
              <w:rPr>
                <w:rFonts w:ascii="Arial" w:eastAsia="Arial" w:hAnsi="Arial" w:cs="Arial"/>
                <w:sz w:val="20"/>
              </w:rPr>
              <w:t xml:space="preserve">Margine Vasile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0" w:right="6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15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0" w:right="58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32.15 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0" w:right="57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27 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154D0" w:rsidRDefault="002154D0" w:rsidP="005E59A2">
            <w:pPr>
              <w:spacing w:after="0" w:line="259" w:lineRule="auto"/>
              <w:ind w:left="2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</w:tr>
      <w:tr w:rsidR="002154D0" w:rsidTr="005E59A2">
        <w:trPr>
          <w:trHeight w:val="266"/>
        </w:trPr>
        <w:tc>
          <w:tcPr>
            <w:tcW w:w="22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2" w:firstLine="0"/>
            </w:pPr>
            <w:r>
              <w:rPr>
                <w:rFonts w:ascii="Arial" w:eastAsia="Arial" w:hAnsi="Arial" w:cs="Arial"/>
                <w:sz w:val="20"/>
              </w:rPr>
              <w:t xml:space="preserve">Munteanu Cornel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0" w:right="6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19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0" w:right="58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48.3 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0" w:right="57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35 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2154D0" w:rsidRDefault="002154D0" w:rsidP="005E59A2">
            <w:pPr>
              <w:spacing w:after="0" w:line="259" w:lineRule="auto"/>
              <w:ind w:left="2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</w:tr>
      <w:tr w:rsidR="002154D0" w:rsidTr="005E59A2">
        <w:trPr>
          <w:trHeight w:val="286"/>
        </w:trPr>
        <w:tc>
          <w:tcPr>
            <w:tcW w:w="222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2" w:firstLine="0"/>
            </w:pPr>
            <w:r>
              <w:rPr>
                <w:rFonts w:ascii="Arial" w:eastAsia="Arial" w:hAnsi="Arial" w:cs="Arial"/>
                <w:sz w:val="20"/>
              </w:rPr>
              <w:t xml:space="preserve">Rotaru Irina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0" w:right="60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21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0" w:right="58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29.5 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2154D0" w:rsidRDefault="002154D0" w:rsidP="005E59A2">
            <w:pPr>
              <w:spacing w:after="0" w:line="259" w:lineRule="auto"/>
              <w:ind w:left="0" w:right="57" w:firstLine="0"/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16 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154D0" w:rsidRDefault="002154D0" w:rsidP="005E59A2">
            <w:pPr>
              <w:spacing w:after="0" w:line="259" w:lineRule="auto"/>
              <w:ind w:left="2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</w:tr>
    </w:tbl>
    <w:p w:rsidR="002154D0" w:rsidRDefault="002154D0" w:rsidP="002154D0">
      <w:pPr>
        <w:spacing w:after="0" w:line="259" w:lineRule="auto"/>
        <w:ind w:left="66" w:firstLine="0"/>
        <w:jc w:val="center"/>
      </w:pPr>
      <w:r>
        <w:rPr>
          <w:sz w:val="28"/>
        </w:rPr>
        <w:t xml:space="preserve"> </w:t>
      </w:r>
    </w:p>
    <w:p w:rsidR="00EE4AFC" w:rsidRDefault="00EE4AFC" w:rsidP="00EE4AFC">
      <w:pPr>
        <w:spacing w:after="0" w:line="259" w:lineRule="auto"/>
        <w:ind w:left="0" w:firstLine="0"/>
      </w:pPr>
      <w:r>
        <w:t>5.</w:t>
      </w:r>
      <w:r>
        <w:t>Să se completeze tabelul de mai jos cu formulele de calcul corespunzătoare</w:t>
      </w:r>
      <w:r w:rsidRPr="00EE4AFC">
        <w:rPr>
          <w:lang w:val="en-US"/>
        </w:rPr>
        <w:t>:</w:t>
      </w:r>
    </w:p>
    <w:tbl>
      <w:tblPr>
        <w:tblpPr w:leftFromText="180" w:rightFromText="180" w:vertAnchor="text" w:horzAnchor="margin" w:tblpXSpec="center" w:tblpY="35"/>
        <w:tblW w:w="10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9"/>
        <w:gridCol w:w="960"/>
        <w:gridCol w:w="960"/>
        <w:gridCol w:w="960"/>
        <w:gridCol w:w="843"/>
        <w:gridCol w:w="960"/>
        <w:gridCol w:w="960"/>
        <w:gridCol w:w="960"/>
        <w:gridCol w:w="868"/>
        <w:gridCol w:w="2247"/>
      </w:tblGrid>
      <w:tr w:rsidR="00EE4AFC" w:rsidRPr="00CC458C" w:rsidTr="00EE4AFC">
        <w:trPr>
          <w:trHeight w:val="315"/>
        </w:trPr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center"/>
              <w:rPr>
                <w:b/>
                <w:bCs/>
                <w:i/>
                <w:iCs/>
                <w:szCs w:val="24"/>
              </w:rPr>
            </w:pPr>
            <w:r w:rsidRPr="00CC458C">
              <w:rPr>
                <w:b/>
                <w:bCs/>
                <w:i/>
                <w:iCs/>
                <w:szCs w:val="24"/>
              </w:rPr>
              <w:t>Elev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center"/>
              <w:rPr>
                <w:b/>
                <w:bCs/>
                <w:i/>
                <w:iCs/>
                <w:szCs w:val="24"/>
              </w:rPr>
            </w:pPr>
            <w:r w:rsidRPr="00CC458C">
              <w:rPr>
                <w:b/>
                <w:bCs/>
                <w:i/>
                <w:iCs/>
                <w:szCs w:val="24"/>
              </w:rPr>
              <w:t>Nota 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center"/>
              <w:rPr>
                <w:b/>
                <w:bCs/>
                <w:i/>
                <w:iCs/>
                <w:szCs w:val="24"/>
              </w:rPr>
            </w:pPr>
            <w:r w:rsidRPr="00CC458C">
              <w:rPr>
                <w:b/>
                <w:bCs/>
                <w:i/>
                <w:iCs/>
                <w:szCs w:val="24"/>
              </w:rPr>
              <w:t>Nota 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center"/>
              <w:rPr>
                <w:b/>
                <w:bCs/>
                <w:i/>
                <w:iCs/>
                <w:szCs w:val="24"/>
              </w:rPr>
            </w:pPr>
            <w:r w:rsidRPr="00CC458C">
              <w:rPr>
                <w:b/>
                <w:bCs/>
                <w:i/>
                <w:iCs/>
                <w:szCs w:val="24"/>
              </w:rPr>
              <w:t>Media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  <w:r w:rsidRPr="00CC458C">
              <w:rPr>
                <w:rFonts w:ascii="Calibri" w:hAnsi="Calibri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center"/>
              <w:rPr>
                <w:b/>
                <w:bCs/>
                <w:i/>
                <w:iCs/>
                <w:szCs w:val="24"/>
              </w:rPr>
            </w:pPr>
            <w:r w:rsidRPr="00CC458C">
              <w:rPr>
                <w:b/>
                <w:bCs/>
                <w:i/>
                <w:iCs/>
                <w:szCs w:val="24"/>
              </w:rPr>
              <w:t>Nr1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center"/>
              <w:rPr>
                <w:b/>
                <w:bCs/>
                <w:i/>
                <w:iCs/>
                <w:szCs w:val="24"/>
              </w:rPr>
            </w:pPr>
            <w:r w:rsidRPr="00CC458C">
              <w:rPr>
                <w:b/>
                <w:bCs/>
                <w:i/>
                <w:iCs/>
                <w:szCs w:val="24"/>
              </w:rPr>
              <w:t>Nr2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center"/>
              <w:rPr>
                <w:b/>
                <w:bCs/>
                <w:i/>
                <w:iCs/>
                <w:szCs w:val="24"/>
              </w:rPr>
            </w:pPr>
            <w:r w:rsidRPr="00CC458C">
              <w:rPr>
                <w:b/>
                <w:bCs/>
                <w:i/>
                <w:iCs/>
                <w:szCs w:val="24"/>
              </w:rPr>
              <w:t>Suma</w:t>
            </w:r>
          </w:p>
        </w:tc>
        <w:tc>
          <w:tcPr>
            <w:tcW w:w="868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center"/>
              <w:rPr>
                <w:b/>
                <w:bCs/>
                <w:i/>
                <w:iCs/>
                <w:szCs w:val="24"/>
              </w:rPr>
            </w:pPr>
            <w:r w:rsidRPr="00CC458C">
              <w:rPr>
                <w:b/>
                <w:bCs/>
                <w:i/>
                <w:iCs/>
                <w:szCs w:val="24"/>
              </w:rPr>
              <w:t>Media</w:t>
            </w:r>
          </w:p>
        </w:tc>
        <w:tc>
          <w:tcPr>
            <w:tcW w:w="2247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center"/>
              <w:rPr>
                <w:b/>
                <w:bCs/>
                <w:i/>
                <w:iCs/>
                <w:szCs w:val="24"/>
              </w:rPr>
            </w:pPr>
            <w:r w:rsidRPr="00CC458C">
              <w:rPr>
                <w:b/>
                <w:bCs/>
                <w:i/>
                <w:iCs/>
                <w:szCs w:val="24"/>
              </w:rPr>
              <w:t>60%*Nr1+15%*Nr2</w:t>
            </w:r>
          </w:p>
        </w:tc>
      </w:tr>
      <w:tr w:rsidR="00EE4AFC" w:rsidRPr="00CC458C" w:rsidTr="00EE4AFC">
        <w:trPr>
          <w:trHeight w:val="315"/>
        </w:trPr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szCs w:val="24"/>
              </w:rPr>
            </w:pPr>
            <w:r w:rsidRPr="00CC458C">
              <w:rPr>
                <w:szCs w:val="24"/>
              </w:rPr>
              <w:t>Elena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  <w:r w:rsidRPr="00CC458C">
              <w:rPr>
                <w:rFonts w:ascii="Calibri" w:hAnsi="Calibri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b/>
                <w:bCs/>
                <w:i/>
                <w:iCs/>
                <w:szCs w:val="24"/>
              </w:rPr>
            </w:pPr>
            <w:r w:rsidRPr="00CC458C">
              <w:rPr>
                <w:b/>
                <w:bCs/>
                <w:i/>
                <w:iCs/>
                <w:szCs w:val="24"/>
              </w:rPr>
              <w:t>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b/>
                <w:bCs/>
                <w:i/>
                <w:iCs/>
                <w:szCs w:val="24"/>
              </w:rPr>
            </w:pPr>
            <w:r w:rsidRPr="00CC458C">
              <w:rPr>
                <w:b/>
                <w:bCs/>
                <w:i/>
                <w:iCs/>
                <w:szCs w:val="24"/>
              </w:rPr>
              <w:t>32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b/>
                <w:bCs/>
                <w:i/>
                <w:iCs/>
                <w:szCs w:val="24"/>
              </w:rPr>
            </w:pPr>
          </w:p>
        </w:tc>
        <w:tc>
          <w:tcPr>
            <w:tcW w:w="868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  <w:r w:rsidRPr="00CC458C">
              <w:rPr>
                <w:rFonts w:ascii="Calibri" w:hAnsi="Calibri"/>
                <w:sz w:val="22"/>
              </w:rPr>
              <w:t> </w:t>
            </w:r>
          </w:p>
        </w:tc>
      </w:tr>
      <w:tr w:rsidR="00EE4AFC" w:rsidRPr="00CC458C" w:rsidTr="00EE4AFC">
        <w:trPr>
          <w:trHeight w:val="315"/>
        </w:trPr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szCs w:val="24"/>
              </w:rPr>
            </w:pPr>
            <w:r w:rsidRPr="00CC458C">
              <w:rPr>
                <w:szCs w:val="24"/>
              </w:rPr>
              <w:t>Alina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  <w:r w:rsidRPr="00CC458C">
              <w:rPr>
                <w:rFonts w:ascii="Calibri" w:hAnsi="Calibri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b/>
                <w:bCs/>
                <w:i/>
                <w:iCs/>
                <w:szCs w:val="24"/>
              </w:rPr>
            </w:pPr>
            <w:r w:rsidRPr="00CC458C">
              <w:rPr>
                <w:b/>
                <w:bCs/>
                <w:i/>
                <w:iCs/>
                <w:szCs w:val="24"/>
              </w:rPr>
              <w:t>52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b/>
                <w:bCs/>
                <w:i/>
                <w:iCs/>
                <w:szCs w:val="24"/>
              </w:rPr>
            </w:pPr>
            <w:r w:rsidRPr="00CC458C">
              <w:rPr>
                <w:b/>
                <w:bCs/>
                <w:i/>
                <w:iCs/>
                <w:szCs w:val="24"/>
              </w:rPr>
              <w:t>23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b/>
                <w:bCs/>
                <w:i/>
                <w:iCs/>
                <w:szCs w:val="24"/>
              </w:rPr>
            </w:pPr>
          </w:p>
        </w:tc>
        <w:tc>
          <w:tcPr>
            <w:tcW w:w="868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  <w:r w:rsidRPr="00CC458C">
              <w:rPr>
                <w:rFonts w:ascii="Calibri" w:hAnsi="Calibri"/>
                <w:sz w:val="22"/>
              </w:rPr>
              <w:t> </w:t>
            </w:r>
          </w:p>
        </w:tc>
      </w:tr>
      <w:tr w:rsidR="00EE4AFC" w:rsidRPr="00CC458C" w:rsidTr="00EE4AFC">
        <w:trPr>
          <w:trHeight w:val="315"/>
        </w:trPr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szCs w:val="24"/>
              </w:rPr>
            </w:pPr>
            <w:r w:rsidRPr="00CC458C">
              <w:rPr>
                <w:szCs w:val="24"/>
              </w:rPr>
              <w:t>Vasile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  <w:r w:rsidRPr="00CC458C">
              <w:rPr>
                <w:rFonts w:ascii="Calibri" w:hAnsi="Calibri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b/>
                <w:bCs/>
                <w:i/>
                <w:iCs/>
                <w:szCs w:val="24"/>
              </w:rPr>
            </w:pPr>
            <w:r w:rsidRPr="00CC458C">
              <w:rPr>
                <w:b/>
                <w:bCs/>
                <w:i/>
                <w:iCs/>
                <w:szCs w:val="24"/>
              </w:rPr>
              <w:t>48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b/>
                <w:bCs/>
                <w:i/>
                <w:iCs/>
                <w:szCs w:val="24"/>
              </w:rPr>
            </w:pPr>
            <w:r w:rsidRPr="00CC458C">
              <w:rPr>
                <w:b/>
                <w:bCs/>
                <w:i/>
                <w:iCs/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b/>
                <w:bCs/>
                <w:i/>
                <w:iCs/>
                <w:szCs w:val="24"/>
              </w:rPr>
            </w:pPr>
          </w:p>
        </w:tc>
        <w:tc>
          <w:tcPr>
            <w:tcW w:w="868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  <w:r w:rsidRPr="00CC458C">
              <w:rPr>
                <w:rFonts w:ascii="Calibri" w:hAnsi="Calibri"/>
                <w:sz w:val="22"/>
              </w:rPr>
              <w:t> </w:t>
            </w:r>
          </w:p>
        </w:tc>
      </w:tr>
      <w:tr w:rsidR="00EE4AFC" w:rsidRPr="00CC458C" w:rsidTr="00EE4AFC">
        <w:trPr>
          <w:trHeight w:val="315"/>
        </w:trPr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szCs w:val="24"/>
              </w:rPr>
            </w:pPr>
            <w:r w:rsidRPr="00CC458C">
              <w:rPr>
                <w:szCs w:val="24"/>
              </w:rPr>
              <w:t>Marian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  <w:r w:rsidRPr="00CC458C">
              <w:rPr>
                <w:rFonts w:ascii="Calibri" w:hAnsi="Calibri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b/>
                <w:bCs/>
                <w:i/>
                <w:iCs/>
                <w:szCs w:val="24"/>
              </w:rPr>
            </w:pPr>
            <w:r w:rsidRPr="00CC458C">
              <w:rPr>
                <w:b/>
                <w:bCs/>
                <w:i/>
                <w:iCs/>
                <w:szCs w:val="24"/>
              </w:rPr>
              <w:t>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b/>
                <w:bCs/>
                <w:i/>
                <w:iCs/>
                <w:szCs w:val="24"/>
              </w:rPr>
            </w:pPr>
            <w:r w:rsidRPr="00CC458C">
              <w:rPr>
                <w:b/>
                <w:bCs/>
                <w:i/>
                <w:iCs/>
                <w:szCs w:val="24"/>
              </w:rPr>
              <w:t>89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b/>
                <w:bCs/>
                <w:i/>
                <w:iCs/>
                <w:szCs w:val="24"/>
              </w:rPr>
            </w:pPr>
          </w:p>
        </w:tc>
        <w:tc>
          <w:tcPr>
            <w:tcW w:w="868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  <w:r w:rsidRPr="00CC458C">
              <w:rPr>
                <w:rFonts w:ascii="Calibri" w:hAnsi="Calibri"/>
                <w:sz w:val="22"/>
              </w:rPr>
              <w:t> </w:t>
            </w:r>
          </w:p>
        </w:tc>
      </w:tr>
      <w:tr w:rsidR="00EE4AFC" w:rsidRPr="00CC458C" w:rsidTr="00EE4AFC">
        <w:trPr>
          <w:trHeight w:val="315"/>
        </w:trPr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szCs w:val="24"/>
              </w:rPr>
            </w:pPr>
            <w:r w:rsidRPr="00CC458C">
              <w:rPr>
                <w:szCs w:val="24"/>
              </w:rPr>
              <w:t>Ana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  <w:r w:rsidRPr="00CC458C">
              <w:rPr>
                <w:rFonts w:ascii="Calibri" w:hAnsi="Calibri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b/>
                <w:bCs/>
                <w:i/>
                <w:iCs/>
                <w:szCs w:val="24"/>
              </w:rPr>
            </w:pPr>
            <w:r w:rsidRPr="00CC458C">
              <w:rPr>
                <w:b/>
                <w:bCs/>
                <w:i/>
                <w:iCs/>
                <w:szCs w:val="24"/>
              </w:rPr>
              <w:t>22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b/>
                <w:bCs/>
                <w:i/>
                <w:iCs/>
                <w:szCs w:val="24"/>
              </w:rPr>
            </w:pPr>
            <w:r w:rsidRPr="00CC458C">
              <w:rPr>
                <w:b/>
                <w:bCs/>
                <w:i/>
                <w:iCs/>
                <w:szCs w:val="24"/>
              </w:rPr>
              <w:t>43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b/>
                <w:bCs/>
                <w:i/>
                <w:iCs/>
                <w:szCs w:val="24"/>
              </w:rPr>
            </w:pPr>
          </w:p>
        </w:tc>
        <w:tc>
          <w:tcPr>
            <w:tcW w:w="868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  <w:r w:rsidRPr="00CC458C">
              <w:rPr>
                <w:rFonts w:ascii="Calibri" w:hAnsi="Calibri"/>
                <w:sz w:val="22"/>
              </w:rPr>
              <w:t> </w:t>
            </w:r>
          </w:p>
        </w:tc>
      </w:tr>
      <w:tr w:rsidR="00EE4AFC" w:rsidRPr="00CC458C" w:rsidTr="00EE4AFC">
        <w:trPr>
          <w:trHeight w:val="315"/>
        </w:trPr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szCs w:val="24"/>
              </w:rPr>
            </w:pPr>
            <w:r w:rsidRPr="00CC458C">
              <w:rPr>
                <w:szCs w:val="24"/>
              </w:rPr>
              <w:t>Nicoleta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  <w:r w:rsidRPr="00CC458C">
              <w:rPr>
                <w:rFonts w:ascii="Calibri" w:hAnsi="Calibri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b/>
                <w:bCs/>
                <w:i/>
                <w:iCs/>
                <w:szCs w:val="24"/>
              </w:rPr>
            </w:pPr>
            <w:r w:rsidRPr="00CC458C">
              <w:rPr>
                <w:b/>
                <w:bCs/>
                <w:i/>
                <w:iCs/>
                <w:szCs w:val="24"/>
              </w:rPr>
              <w:t>77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b/>
                <w:bCs/>
                <w:i/>
                <w:iCs/>
                <w:szCs w:val="24"/>
              </w:rPr>
            </w:pPr>
            <w:r w:rsidRPr="00CC458C">
              <w:rPr>
                <w:b/>
                <w:bCs/>
                <w:i/>
                <w:iCs/>
                <w:szCs w:val="24"/>
              </w:rPr>
              <w:t>45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b/>
                <w:bCs/>
                <w:i/>
                <w:iCs/>
                <w:szCs w:val="24"/>
              </w:rPr>
            </w:pPr>
          </w:p>
        </w:tc>
        <w:tc>
          <w:tcPr>
            <w:tcW w:w="868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  <w:r w:rsidRPr="00CC458C">
              <w:rPr>
                <w:rFonts w:ascii="Calibri" w:hAnsi="Calibri"/>
                <w:sz w:val="22"/>
              </w:rPr>
              <w:t> </w:t>
            </w:r>
          </w:p>
        </w:tc>
      </w:tr>
      <w:tr w:rsidR="00EE4AFC" w:rsidRPr="00CC458C" w:rsidTr="00EE4AFC">
        <w:trPr>
          <w:trHeight w:val="330"/>
        </w:trPr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szCs w:val="24"/>
              </w:rPr>
            </w:pPr>
            <w:r w:rsidRPr="00CC458C">
              <w:rPr>
                <w:szCs w:val="24"/>
              </w:rPr>
              <w:t>Nicu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szCs w:val="24"/>
              </w:rPr>
            </w:pPr>
            <w:r w:rsidRPr="00CC458C">
              <w:rPr>
                <w:szCs w:val="24"/>
              </w:rPr>
              <w:t> 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  <w:r w:rsidRPr="00CC458C">
              <w:rPr>
                <w:rFonts w:ascii="Calibri" w:hAnsi="Calibri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b/>
                <w:bCs/>
                <w:i/>
                <w:iCs/>
                <w:szCs w:val="24"/>
              </w:rPr>
            </w:pPr>
            <w:r w:rsidRPr="00CC458C">
              <w:rPr>
                <w:b/>
                <w:bCs/>
                <w:i/>
                <w:iCs/>
                <w:szCs w:val="24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b/>
                <w:bCs/>
                <w:i/>
                <w:iCs/>
                <w:szCs w:val="24"/>
              </w:rPr>
            </w:pPr>
            <w:r w:rsidRPr="00CC458C">
              <w:rPr>
                <w:b/>
                <w:bCs/>
                <w:i/>
                <w:iCs/>
                <w:szCs w:val="24"/>
              </w:rPr>
              <w:t>15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  <w:r w:rsidRPr="00CC458C">
              <w:rPr>
                <w:rFonts w:ascii="Calibri" w:hAnsi="Calibri"/>
                <w:sz w:val="22"/>
              </w:rPr>
              <w:t> </w:t>
            </w:r>
          </w:p>
        </w:tc>
        <w:tc>
          <w:tcPr>
            <w:tcW w:w="868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  <w:r w:rsidRPr="00CC458C">
              <w:rPr>
                <w:rFonts w:ascii="Calibri" w:hAnsi="Calibri"/>
                <w:sz w:val="22"/>
              </w:rPr>
              <w:t> </w:t>
            </w:r>
          </w:p>
        </w:tc>
        <w:tc>
          <w:tcPr>
            <w:tcW w:w="2247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  <w:r w:rsidRPr="00CC458C">
              <w:rPr>
                <w:rFonts w:ascii="Calibri" w:hAnsi="Calibri"/>
                <w:sz w:val="22"/>
              </w:rPr>
              <w:t> </w:t>
            </w:r>
          </w:p>
        </w:tc>
      </w:tr>
      <w:tr w:rsidR="00EE4AFC" w:rsidRPr="00CC458C" w:rsidTr="00EE4AFC">
        <w:trPr>
          <w:trHeight w:val="345"/>
        </w:trPr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  <w:r w:rsidRPr="00CC458C">
              <w:rPr>
                <w:rFonts w:ascii="Calibri" w:hAnsi="Calibri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b/>
                <w:bCs/>
                <w:i/>
                <w:iCs/>
                <w:szCs w:val="24"/>
              </w:rPr>
            </w:pPr>
            <w:r w:rsidRPr="00CC458C">
              <w:rPr>
                <w:b/>
                <w:bCs/>
                <w:i/>
                <w:iCs/>
                <w:szCs w:val="24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b/>
                <w:bCs/>
                <w:i/>
                <w:iCs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</w:tr>
      <w:tr w:rsidR="00EE4AFC" w:rsidRPr="00CC458C" w:rsidTr="00EE4AFC">
        <w:trPr>
          <w:trHeight w:val="315"/>
        </w:trPr>
        <w:tc>
          <w:tcPr>
            <w:tcW w:w="1029" w:type="dxa"/>
            <w:shd w:val="clear" w:color="auto" w:fill="auto"/>
            <w:noWrap/>
            <w:vAlign w:val="center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center"/>
              <w:rPr>
                <w:b/>
                <w:bCs/>
                <w:i/>
                <w:iCs/>
                <w:szCs w:val="24"/>
              </w:rPr>
            </w:pPr>
            <w:r w:rsidRPr="00CC458C">
              <w:rPr>
                <w:b/>
                <w:bCs/>
                <w:i/>
                <w:iCs/>
                <w:szCs w:val="24"/>
              </w:rPr>
              <w:t>Elev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center"/>
              <w:rPr>
                <w:b/>
                <w:bCs/>
                <w:i/>
                <w:iCs/>
                <w:szCs w:val="24"/>
              </w:rPr>
            </w:pPr>
            <w:r w:rsidRPr="00CC458C">
              <w:rPr>
                <w:b/>
                <w:bCs/>
                <w:i/>
                <w:iCs/>
                <w:szCs w:val="24"/>
              </w:rPr>
              <w:t>Nota 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center"/>
              <w:rPr>
                <w:b/>
                <w:bCs/>
                <w:i/>
                <w:iCs/>
                <w:szCs w:val="24"/>
              </w:rPr>
            </w:pPr>
            <w:r w:rsidRPr="00CC458C">
              <w:rPr>
                <w:b/>
                <w:bCs/>
                <w:i/>
                <w:iCs/>
                <w:szCs w:val="24"/>
              </w:rPr>
              <w:t>Nota 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center"/>
              <w:rPr>
                <w:b/>
                <w:bCs/>
                <w:i/>
                <w:iCs/>
                <w:szCs w:val="24"/>
              </w:rPr>
            </w:pPr>
            <w:r w:rsidRPr="00CC458C">
              <w:rPr>
                <w:b/>
                <w:bCs/>
                <w:i/>
                <w:iCs/>
                <w:szCs w:val="24"/>
              </w:rPr>
              <w:t>Teza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b/>
                <w:bCs/>
                <w:i/>
                <w:iCs/>
                <w:szCs w:val="24"/>
              </w:rPr>
            </w:pPr>
            <w:r w:rsidRPr="00CC458C">
              <w:rPr>
                <w:b/>
                <w:bCs/>
                <w:i/>
                <w:iCs/>
                <w:szCs w:val="24"/>
              </w:rPr>
              <w:t>Media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b/>
                <w:bCs/>
                <w:i/>
                <w:iCs/>
                <w:szCs w:val="24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</w:tr>
      <w:tr w:rsidR="00EE4AFC" w:rsidRPr="00CC458C" w:rsidTr="00EE4AFC">
        <w:trPr>
          <w:trHeight w:val="315"/>
        </w:trPr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szCs w:val="24"/>
              </w:rPr>
            </w:pPr>
            <w:r w:rsidRPr="00CC458C">
              <w:rPr>
                <w:szCs w:val="24"/>
              </w:rPr>
              <w:t>Elena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7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  <w:r w:rsidRPr="00CC458C">
              <w:rPr>
                <w:rFonts w:ascii="Calibri" w:hAnsi="Calibri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</w:tr>
      <w:tr w:rsidR="00EE4AFC" w:rsidRPr="00CC458C" w:rsidTr="00EE4AFC">
        <w:trPr>
          <w:trHeight w:val="315"/>
        </w:trPr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szCs w:val="24"/>
              </w:rPr>
            </w:pPr>
            <w:r w:rsidRPr="00CC458C">
              <w:rPr>
                <w:szCs w:val="24"/>
              </w:rPr>
              <w:t>Alina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8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  <w:r w:rsidRPr="00CC458C">
              <w:rPr>
                <w:rFonts w:ascii="Calibri" w:hAnsi="Calibri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</w:tr>
      <w:tr w:rsidR="00EE4AFC" w:rsidRPr="00CC458C" w:rsidTr="00EE4AFC">
        <w:trPr>
          <w:trHeight w:val="315"/>
        </w:trPr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szCs w:val="24"/>
              </w:rPr>
            </w:pPr>
            <w:r w:rsidRPr="00CC458C">
              <w:rPr>
                <w:szCs w:val="24"/>
              </w:rPr>
              <w:t>Vasile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9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  <w:r w:rsidRPr="00CC458C">
              <w:rPr>
                <w:rFonts w:ascii="Calibri" w:hAnsi="Calibri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  <w:r w:rsidRPr="00CC458C">
              <w:rPr>
                <w:rFonts w:ascii="Calibri" w:hAnsi="Calibri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</w:tr>
      <w:tr w:rsidR="00EE4AFC" w:rsidRPr="00CC458C" w:rsidTr="00EE4AFC">
        <w:trPr>
          <w:trHeight w:val="315"/>
        </w:trPr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szCs w:val="24"/>
              </w:rPr>
            </w:pPr>
            <w:r w:rsidRPr="00CC458C">
              <w:rPr>
                <w:szCs w:val="24"/>
              </w:rPr>
              <w:t>Marian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8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  <w:r w:rsidRPr="00CC458C">
              <w:rPr>
                <w:rFonts w:ascii="Calibri" w:hAnsi="Calibri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</w:tr>
      <w:tr w:rsidR="00EE4AFC" w:rsidRPr="00CC458C" w:rsidTr="00EE4AFC">
        <w:trPr>
          <w:trHeight w:val="315"/>
        </w:trPr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szCs w:val="24"/>
              </w:rPr>
            </w:pPr>
            <w:r w:rsidRPr="00CC458C">
              <w:rPr>
                <w:szCs w:val="24"/>
              </w:rPr>
              <w:t>Ana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9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  <w:r w:rsidRPr="00CC458C">
              <w:rPr>
                <w:rFonts w:ascii="Calibri" w:hAnsi="Calibri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</w:tr>
      <w:tr w:rsidR="00EE4AFC" w:rsidRPr="00CC458C" w:rsidTr="00EE4AFC">
        <w:trPr>
          <w:trHeight w:val="315"/>
        </w:trPr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szCs w:val="24"/>
              </w:rPr>
            </w:pPr>
            <w:r w:rsidRPr="00CC458C">
              <w:rPr>
                <w:szCs w:val="24"/>
              </w:rPr>
              <w:t>Nicoleta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10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  <w:r w:rsidRPr="00CC458C">
              <w:rPr>
                <w:rFonts w:ascii="Calibri" w:hAnsi="Calibri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</w:tr>
      <w:tr w:rsidR="00EE4AFC" w:rsidRPr="00CC458C" w:rsidTr="00EE4AFC">
        <w:trPr>
          <w:trHeight w:val="330"/>
        </w:trPr>
        <w:tc>
          <w:tcPr>
            <w:tcW w:w="1029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szCs w:val="24"/>
              </w:rPr>
            </w:pPr>
            <w:r w:rsidRPr="00CC458C">
              <w:rPr>
                <w:szCs w:val="24"/>
              </w:rPr>
              <w:t>Nicu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jc w:val="right"/>
              <w:rPr>
                <w:szCs w:val="24"/>
              </w:rPr>
            </w:pPr>
            <w:r w:rsidRPr="00CC458C">
              <w:rPr>
                <w:szCs w:val="24"/>
              </w:rPr>
              <w:t>10</w:t>
            </w:r>
          </w:p>
        </w:tc>
        <w:tc>
          <w:tcPr>
            <w:tcW w:w="843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  <w:r w:rsidRPr="00CC458C">
              <w:rPr>
                <w:rFonts w:ascii="Calibri" w:hAnsi="Calibri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rFonts w:ascii="Calibri" w:hAnsi="Calibri"/>
                <w:sz w:val="22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868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2247" w:type="dxa"/>
            <w:shd w:val="clear" w:color="auto" w:fill="auto"/>
            <w:noWrap/>
            <w:vAlign w:val="bottom"/>
            <w:hideMark/>
          </w:tcPr>
          <w:p w:rsidR="00EE4AFC" w:rsidRPr="00CC458C" w:rsidRDefault="00EE4AFC" w:rsidP="00EE4AFC">
            <w:pPr>
              <w:spacing w:after="0" w:line="240" w:lineRule="auto"/>
              <w:ind w:left="0" w:firstLine="0"/>
              <w:rPr>
                <w:color w:val="auto"/>
                <w:sz w:val="20"/>
                <w:szCs w:val="20"/>
              </w:rPr>
            </w:pPr>
          </w:p>
        </w:tc>
      </w:tr>
    </w:tbl>
    <w:p w:rsidR="00EE4AFC" w:rsidRDefault="00EE4AFC" w:rsidP="00EE4AFC">
      <w:pPr>
        <w:spacing w:after="23" w:line="259" w:lineRule="auto"/>
        <w:ind w:left="0" w:firstLine="0"/>
      </w:pPr>
      <w:r>
        <w:t xml:space="preserve"> </w:t>
      </w:r>
    </w:p>
    <w:p w:rsidR="00052066" w:rsidRDefault="00052066"/>
    <w:sectPr w:rsidR="00052066" w:rsidSect="00EE4AFC">
      <w:pgSz w:w="11906" w:h="16838"/>
      <w:pgMar w:top="142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1E6916"/>
    <w:multiLevelType w:val="hybridMultilevel"/>
    <w:tmpl w:val="BA025E54"/>
    <w:lvl w:ilvl="0" w:tplc="A9AEEFE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40" w:hanging="360"/>
      </w:pPr>
    </w:lvl>
    <w:lvl w:ilvl="2" w:tplc="0418001B" w:tentative="1">
      <w:start w:val="1"/>
      <w:numFmt w:val="lowerRoman"/>
      <w:lvlText w:val="%3."/>
      <w:lvlJc w:val="right"/>
      <w:pPr>
        <w:ind w:left="1860" w:hanging="180"/>
      </w:pPr>
    </w:lvl>
    <w:lvl w:ilvl="3" w:tplc="0418000F" w:tentative="1">
      <w:start w:val="1"/>
      <w:numFmt w:val="decimal"/>
      <w:lvlText w:val="%4."/>
      <w:lvlJc w:val="left"/>
      <w:pPr>
        <w:ind w:left="2580" w:hanging="360"/>
      </w:pPr>
    </w:lvl>
    <w:lvl w:ilvl="4" w:tplc="04180019" w:tentative="1">
      <w:start w:val="1"/>
      <w:numFmt w:val="lowerLetter"/>
      <w:lvlText w:val="%5."/>
      <w:lvlJc w:val="left"/>
      <w:pPr>
        <w:ind w:left="3300" w:hanging="360"/>
      </w:pPr>
    </w:lvl>
    <w:lvl w:ilvl="5" w:tplc="0418001B" w:tentative="1">
      <w:start w:val="1"/>
      <w:numFmt w:val="lowerRoman"/>
      <w:lvlText w:val="%6."/>
      <w:lvlJc w:val="right"/>
      <w:pPr>
        <w:ind w:left="4020" w:hanging="180"/>
      </w:pPr>
    </w:lvl>
    <w:lvl w:ilvl="6" w:tplc="0418000F" w:tentative="1">
      <w:start w:val="1"/>
      <w:numFmt w:val="decimal"/>
      <w:lvlText w:val="%7."/>
      <w:lvlJc w:val="left"/>
      <w:pPr>
        <w:ind w:left="4740" w:hanging="360"/>
      </w:pPr>
    </w:lvl>
    <w:lvl w:ilvl="7" w:tplc="04180019" w:tentative="1">
      <w:start w:val="1"/>
      <w:numFmt w:val="lowerLetter"/>
      <w:lvlText w:val="%8."/>
      <w:lvlJc w:val="left"/>
      <w:pPr>
        <w:ind w:left="5460" w:hanging="360"/>
      </w:pPr>
    </w:lvl>
    <w:lvl w:ilvl="8" w:tplc="0418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50121AC8"/>
    <w:multiLevelType w:val="hybridMultilevel"/>
    <w:tmpl w:val="F1C22184"/>
    <w:lvl w:ilvl="0" w:tplc="0418000F">
      <w:start w:val="1"/>
      <w:numFmt w:val="decimal"/>
      <w:lvlText w:val="%1."/>
      <w:lvlJc w:val="left"/>
      <w:pPr>
        <w:ind w:left="705" w:hanging="360"/>
      </w:pPr>
    </w:lvl>
    <w:lvl w:ilvl="1" w:tplc="04180019" w:tentative="1">
      <w:start w:val="1"/>
      <w:numFmt w:val="lowerLetter"/>
      <w:lvlText w:val="%2."/>
      <w:lvlJc w:val="left"/>
      <w:pPr>
        <w:ind w:left="1425" w:hanging="360"/>
      </w:pPr>
    </w:lvl>
    <w:lvl w:ilvl="2" w:tplc="0418001B" w:tentative="1">
      <w:start w:val="1"/>
      <w:numFmt w:val="lowerRoman"/>
      <w:lvlText w:val="%3."/>
      <w:lvlJc w:val="right"/>
      <w:pPr>
        <w:ind w:left="2145" w:hanging="180"/>
      </w:pPr>
    </w:lvl>
    <w:lvl w:ilvl="3" w:tplc="0418000F" w:tentative="1">
      <w:start w:val="1"/>
      <w:numFmt w:val="decimal"/>
      <w:lvlText w:val="%4."/>
      <w:lvlJc w:val="left"/>
      <w:pPr>
        <w:ind w:left="2865" w:hanging="360"/>
      </w:pPr>
    </w:lvl>
    <w:lvl w:ilvl="4" w:tplc="04180019" w:tentative="1">
      <w:start w:val="1"/>
      <w:numFmt w:val="lowerLetter"/>
      <w:lvlText w:val="%5."/>
      <w:lvlJc w:val="left"/>
      <w:pPr>
        <w:ind w:left="3585" w:hanging="360"/>
      </w:pPr>
    </w:lvl>
    <w:lvl w:ilvl="5" w:tplc="0418001B" w:tentative="1">
      <w:start w:val="1"/>
      <w:numFmt w:val="lowerRoman"/>
      <w:lvlText w:val="%6."/>
      <w:lvlJc w:val="right"/>
      <w:pPr>
        <w:ind w:left="4305" w:hanging="180"/>
      </w:pPr>
    </w:lvl>
    <w:lvl w:ilvl="6" w:tplc="0418000F" w:tentative="1">
      <w:start w:val="1"/>
      <w:numFmt w:val="decimal"/>
      <w:lvlText w:val="%7."/>
      <w:lvlJc w:val="left"/>
      <w:pPr>
        <w:ind w:left="5025" w:hanging="360"/>
      </w:pPr>
    </w:lvl>
    <w:lvl w:ilvl="7" w:tplc="04180019" w:tentative="1">
      <w:start w:val="1"/>
      <w:numFmt w:val="lowerLetter"/>
      <w:lvlText w:val="%8."/>
      <w:lvlJc w:val="left"/>
      <w:pPr>
        <w:ind w:left="5745" w:hanging="360"/>
      </w:pPr>
    </w:lvl>
    <w:lvl w:ilvl="8" w:tplc="0418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4D0"/>
    <w:rsid w:val="00052066"/>
    <w:rsid w:val="002154D0"/>
    <w:rsid w:val="00EE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6FD765-C02F-4076-AA36-60CD72267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54D0"/>
    <w:pPr>
      <w:spacing w:after="15" w:line="249" w:lineRule="auto"/>
      <w:ind w:left="2136" w:hanging="10"/>
    </w:pPr>
    <w:rPr>
      <w:rFonts w:ascii="Times New Roman" w:eastAsia="Times New Roman" w:hAnsi="Times New Roman" w:cs="Times New Roman"/>
      <w:color w:val="000000"/>
      <w:sz w:val="24"/>
      <w:lang w:eastAsia="ro-RO"/>
    </w:rPr>
  </w:style>
  <w:style w:type="paragraph" w:styleId="Titlu2">
    <w:name w:val="heading 2"/>
    <w:next w:val="Normal"/>
    <w:link w:val="Titlu2Caracter"/>
    <w:uiPriority w:val="9"/>
    <w:unhideWhenUsed/>
    <w:qFormat/>
    <w:rsid w:val="00EE4AFC"/>
    <w:pPr>
      <w:keepNext/>
      <w:keepLines/>
      <w:spacing w:after="0"/>
      <w:ind w:left="2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Grid">
    <w:name w:val="TableGrid"/>
    <w:rsid w:val="002154D0"/>
    <w:pPr>
      <w:spacing w:after="0" w:line="240" w:lineRule="auto"/>
    </w:pPr>
    <w:rPr>
      <w:rFonts w:eastAsiaTheme="minorEastAsia"/>
      <w:lang w:eastAsia="ro-RO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f">
    <w:name w:val="List Paragraph"/>
    <w:basedOn w:val="Normal"/>
    <w:uiPriority w:val="34"/>
    <w:qFormat/>
    <w:rsid w:val="002154D0"/>
    <w:pPr>
      <w:ind w:left="720"/>
      <w:contextualSpacing/>
    </w:pPr>
  </w:style>
  <w:style w:type="character" w:customStyle="1" w:styleId="Titlu2Caracter">
    <w:name w:val="Titlu 2 Caracter"/>
    <w:basedOn w:val="Fontdeparagrafimplicit"/>
    <w:link w:val="Titlu2"/>
    <w:uiPriority w:val="9"/>
    <w:rsid w:val="00EE4AFC"/>
    <w:rPr>
      <w:rFonts w:ascii="Times New Roman" w:eastAsia="Times New Roman" w:hAnsi="Times New Roman" w:cs="Times New Roman"/>
      <w:b/>
      <w:color w:val="000000"/>
      <w:sz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187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Iulia</dc:creator>
  <cp:keywords/>
  <dc:description/>
  <cp:lastModifiedBy>Iulia</cp:lastModifiedBy>
  <cp:revision>2</cp:revision>
  <dcterms:created xsi:type="dcterms:W3CDTF">2014-11-06T19:14:00Z</dcterms:created>
  <dcterms:modified xsi:type="dcterms:W3CDTF">2014-11-06T19:42:00Z</dcterms:modified>
</cp:coreProperties>
</file>